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71FC" w14:textId="77777777" w:rsidR="00C24749" w:rsidRDefault="00C51606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ELA Unfinished Learning Tool </w:t>
      </w:r>
    </w:p>
    <w:p w14:paraId="358A976E" w14:textId="77777777" w:rsidR="00C24749" w:rsidRDefault="00C24749">
      <w:pPr>
        <w:widowControl w:val="0"/>
        <w:spacing w:before="140" w:line="240" w:lineRule="auto"/>
        <w:rPr>
          <w:rFonts w:ascii="Calibri" w:eastAsia="Calibri" w:hAnsi="Calibri" w:cs="Calibri"/>
        </w:rPr>
      </w:pPr>
    </w:p>
    <w:p w14:paraId="20E02A5C" w14:textId="77777777" w:rsidR="00C24749" w:rsidRDefault="00C5160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Step One: </w:t>
      </w:r>
      <w:r>
        <w:rPr>
          <w:rFonts w:ascii="Calibri" w:eastAsia="Calibri" w:hAnsi="Calibri" w:cs="Calibri"/>
          <w:sz w:val="24"/>
          <w:szCs w:val="24"/>
        </w:rPr>
        <w:t>Prioritize Unit Study of your grade-level instructional materials (with a focus on reading and analyzing the texts).</w:t>
      </w:r>
    </w:p>
    <w:p w14:paraId="52C5C544" w14:textId="77777777" w:rsidR="00C24749" w:rsidRDefault="00C24749">
      <w:pPr>
        <w:rPr>
          <w:rFonts w:ascii="Calibri" w:eastAsia="Calibri" w:hAnsi="Calibri" w:cs="Calibri"/>
        </w:rPr>
      </w:pPr>
    </w:p>
    <w:tbl>
      <w:tblPr>
        <w:tblStyle w:val="a"/>
        <w:tblW w:w="14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99"/>
        <w:gridCol w:w="7200"/>
      </w:tblGrid>
      <w:tr w:rsidR="00C24749" w14:paraId="66E6CEFB" w14:textId="77777777">
        <w:trPr>
          <w:trHeight w:val="885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A43D" w14:textId="77777777" w:rsidR="00C24749" w:rsidRDefault="00C516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Grade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Level:_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</w:t>
            </w:r>
          </w:p>
          <w:p w14:paraId="5A02662A" w14:textId="77777777" w:rsidR="00C24749" w:rsidRDefault="00C516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Teacher(s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):_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________________________________________</w:t>
            </w:r>
          </w:p>
        </w:tc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4754" w14:textId="77777777" w:rsidR="00C24749" w:rsidRDefault="00C516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Unit: _________________________________________________</w:t>
            </w:r>
          </w:p>
          <w:p w14:paraId="56BB34D6" w14:textId="77777777" w:rsidR="00C24749" w:rsidRDefault="00C516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Dates:_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___________________________________________</w:t>
            </w:r>
          </w:p>
        </w:tc>
      </w:tr>
      <w:tr w:rsidR="00C24749" w14:paraId="53F0D6A1" w14:textId="77777777">
        <w:trPr>
          <w:trHeight w:val="1340"/>
        </w:trPr>
        <w:tc>
          <w:tcPr>
            <w:tcW w:w="7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59D6" w14:textId="77777777" w:rsidR="00C24749" w:rsidRDefault="00C5160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Summarize the Unit Goal/Big Ideas: </w:t>
            </w:r>
          </w:p>
          <w:p w14:paraId="5F463ABC" w14:textId="77777777" w:rsidR="00C24749" w:rsidRDefault="00C2474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482FE4" w14:textId="77777777" w:rsidR="00C24749" w:rsidRDefault="00C2474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61FF65" w14:textId="77777777" w:rsidR="00C24749" w:rsidRDefault="00C5160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  <w:p w14:paraId="4A8F76B2" w14:textId="77777777" w:rsidR="00C24749" w:rsidRDefault="00C5160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5C8F" w14:textId="77777777" w:rsidR="00C24749" w:rsidRDefault="00C5160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Complete and Summarize the End of Unit Task:</w:t>
            </w:r>
          </w:p>
        </w:tc>
      </w:tr>
    </w:tbl>
    <w:p w14:paraId="5966C1EB" w14:textId="77777777" w:rsidR="00C24749" w:rsidRDefault="00C24749">
      <w:pPr>
        <w:rPr>
          <w:rFonts w:ascii="Calibri" w:eastAsia="Calibri" w:hAnsi="Calibri" w:cs="Calibri"/>
        </w:rPr>
      </w:pPr>
    </w:p>
    <w:tbl>
      <w:tblPr>
        <w:tblStyle w:val="a0"/>
        <w:tblW w:w="14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5835"/>
        <w:gridCol w:w="6345"/>
      </w:tblGrid>
      <w:tr w:rsidR="00C24749" w14:paraId="1AA35C39" w14:textId="77777777">
        <w:trPr>
          <w:trHeight w:val="1335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2FA2" w14:textId="77777777" w:rsidR="00C24749" w:rsidRDefault="00C5160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Text Title</w:t>
            </w: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3CD5" w14:textId="77777777" w:rsidR="00C24749" w:rsidRDefault="00C5160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the big ideas of the text?</w:t>
            </w:r>
          </w:p>
          <w:p w14:paraId="58948F32" w14:textId="77777777" w:rsidR="00C24749" w:rsidRDefault="00C51606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What is most important for students to know/understand through reading this text?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4682" w14:textId="77777777" w:rsidR="00C24749" w:rsidRDefault="00C5160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is challenging about this text?</w:t>
            </w:r>
          </w:p>
          <w:p w14:paraId="610BBECB" w14:textId="77777777" w:rsidR="00C24749" w:rsidRDefault="00C51606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What language, structure, meaning or knowledge demands might students struggle with when 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eading this text?</w:t>
            </w:r>
          </w:p>
        </w:tc>
      </w:tr>
      <w:tr w:rsidR="00C24749" w14:paraId="30AD1C1A" w14:textId="77777777">
        <w:trPr>
          <w:trHeight w:val="810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AE75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7760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728C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0492214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24749" w14:paraId="134E5E34" w14:textId="77777777">
        <w:trPr>
          <w:trHeight w:val="780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EC2E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9FA3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2508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24749" w14:paraId="48049B38" w14:textId="77777777">
        <w:trPr>
          <w:trHeight w:val="675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B081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26DF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02F8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0DEA24A" w14:textId="77777777" w:rsidR="00C24749" w:rsidRDefault="00C516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24749" w14:paraId="7B1BBEA8" w14:textId="77777777">
        <w:trPr>
          <w:trHeight w:val="690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7EDE" w14:textId="77777777" w:rsidR="00C24749" w:rsidRDefault="00C247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0E73" w14:textId="77777777" w:rsidR="00C24749" w:rsidRDefault="00C247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18BD" w14:textId="77777777" w:rsidR="00C24749" w:rsidRDefault="00C24749">
            <w:pPr>
              <w:rPr>
                <w:rFonts w:ascii="Calibri" w:eastAsia="Calibri" w:hAnsi="Calibri" w:cs="Calibri"/>
              </w:rPr>
            </w:pPr>
          </w:p>
        </w:tc>
      </w:tr>
      <w:tr w:rsidR="00C24749" w14:paraId="0609CB9F" w14:textId="77777777">
        <w:trPr>
          <w:trHeight w:val="690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357B" w14:textId="77777777" w:rsidR="00C24749" w:rsidRDefault="00C247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92AB" w14:textId="77777777" w:rsidR="00C24749" w:rsidRDefault="00C247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5BA6" w14:textId="77777777" w:rsidR="00C24749" w:rsidRDefault="00C24749">
            <w:pPr>
              <w:rPr>
                <w:rFonts w:ascii="Calibri" w:eastAsia="Calibri" w:hAnsi="Calibri" w:cs="Calibri"/>
              </w:rPr>
            </w:pPr>
          </w:p>
        </w:tc>
      </w:tr>
      <w:tr w:rsidR="00C24749" w14:paraId="081B2C16" w14:textId="77777777">
        <w:trPr>
          <w:trHeight w:val="690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3DD9" w14:textId="77777777" w:rsidR="00C24749" w:rsidRDefault="00C247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7251" w14:textId="77777777" w:rsidR="00C24749" w:rsidRDefault="00C247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6805" w14:textId="77777777" w:rsidR="00C24749" w:rsidRDefault="00C24749">
            <w:pPr>
              <w:rPr>
                <w:rFonts w:ascii="Calibri" w:eastAsia="Calibri" w:hAnsi="Calibri" w:cs="Calibri"/>
              </w:rPr>
            </w:pPr>
          </w:p>
        </w:tc>
      </w:tr>
    </w:tbl>
    <w:p w14:paraId="1576F82D" w14:textId="77777777" w:rsidR="00C24749" w:rsidRDefault="00C24749">
      <w:pPr>
        <w:rPr>
          <w:rFonts w:ascii="Calibri" w:eastAsia="Calibri" w:hAnsi="Calibri" w:cs="Calibri"/>
          <w:b/>
        </w:rPr>
      </w:pPr>
    </w:p>
    <w:p w14:paraId="101B81F6" w14:textId="77777777" w:rsidR="00C24749" w:rsidRDefault="00C5160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Step Two: </w:t>
      </w:r>
      <w:r>
        <w:rPr>
          <w:rFonts w:ascii="Calibri" w:eastAsia="Calibri" w:hAnsi="Calibri" w:cs="Calibri"/>
          <w:sz w:val="24"/>
          <w:szCs w:val="24"/>
        </w:rPr>
        <w:t>Familiarize yourself with missed learning (texts and knowledge) from the spring.</w:t>
      </w:r>
    </w:p>
    <w:tbl>
      <w:tblPr>
        <w:tblStyle w:val="a1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C24749" w14:paraId="4CFFDF6E" w14:textId="77777777">
        <w:trPr>
          <w:jc w:val="center"/>
        </w:trPr>
        <w:tc>
          <w:tcPr>
            <w:tcW w:w="1440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62E8" w14:textId="77777777" w:rsidR="00C24749" w:rsidRDefault="00C51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Analyze missed texts and knowledge from the 19-20 SY</w:t>
            </w:r>
          </w:p>
          <w:p w14:paraId="08C01C07" w14:textId="77777777" w:rsidR="00C24749" w:rsidRDefault="00C51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What texts should students have read in the last unit? What knowledge and understanding should have been built through these texts?</w:t>
            </w:r>
          </w:p>
        </w:tc>
      </w:tr>
      <w:tr w:rsidR="00C24749" w14:paraId="31FA99BC" w14:textId="77777777">
        <w:trPr>
          <w:trHeight w:val="1110"/>
          <w:jc w:val="center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6338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8A102C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9B1DA2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CCABCB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E7395A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900AC8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5E89D88" w14:textId="77777777" w:rsidR="00C24749" w:rsidRDefault="00C24749">
      <w:pPr>
        <w:rPr>
          <w:rFonts w:ascii="Calibri" w:eastAsia="Calibri" w:hAnsi="Calibri" w:cs="Calibri"/>
          <w:sz w:val="24"/>
          <w:szCs w:val="24"/>
        </w:rPr>
      </w:pPr>
    </w:p>
    <w:p w14:paraId="77F05B3F" w14:textId="77777777" w:rsidR="00C24749" w:rsidRDefault="00C5160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Step Three: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Analyze the impact of missed learning on students’ ability to access the grade-level content.</w:t>
      </w:r>
    </w:p>
    <w:tbl>
      <w:tblPr>
        <w:tblStyle w:val="a2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C24749" w14:paraId="6830AABB" w14:textId="77777777">
        <w:trPr>
          <w:jc w:val="center"/>
        </w:trPr>
        <w:tc>
          <w:tcPr>
            <w:tcW w:w="1440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6F01" w14:textId="77777777" w:rsidR="00C24749" w:rsidRDefault="00C5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Analyze the impact of missed learning on 20-21 SY</w:t>
            </w:r>
          </w:p>
          <w:p w14:paraId="48546197" w14:textId="77777777" w:rsidR="00C24749" w:rsidRDefault="00C5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How might missing this text/knowledge impact their learning in this unit? </w:t>
            </w:r>
          </w:p>
        </w:tc>
      </w:tr>
      <w:tr w:rsidR="00C24749" w14:paraId="6C942517" w14:textId="77777777">
        <w:trPr>
          <w:trHeight w:val="1110"/>
          <w:jc w:val="center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AFB6" w14:textId="77777777" w:rsidR="00C24749" w:rsidRDefault="00C247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EBA28D" w14:textId="77777777" w:rsidR="00C24749" w:rsidRDefault="00C247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C7AEFF" w14:textId="77777777" w:rsidR="00C24749" w:rsidRDefault="00C247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915A2E" w14:textId="77777777" w:rsidR="00C24749" w:rsidRDefault="00C247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3D8621" w14:textId="77777777" w:rsidR="00C24749" w:rsidRDefault="00C247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4F7DA7" w14:textId="77777777" w:rsidR="00C24749" w:rsidRDefault="00C247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5FD0C1" w14:textId="77777777" w:rsidR="00C24749" w:rsidRDefault="00C24749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C1F419C" w14:textId="77777777" w:rsidR="00C51606" w:rsidRDefault="00C5160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286AEA" w14:textId="77777777" w:rsidR="00C51606" w:rsidRDefault="00C5160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76DDA10" w14:textId="77777777" w:rsidR="00C51606" w:rsidRDefault="00C5160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6D1A29" w14:textId="77777777" w:rsidR="00C51606" w:rsidRDefault="00C5160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425B17" w14:textId="77777777" w:rsidR="00C51606" w:rsidRDefault="00C5160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D83716" w14:textId="32917BAD" w:rsidR="00C24749" w:rsidRDefault="00C51606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lastRenderedPageBreak/>
        <w:t>Step Four: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Plan supports (e.g. vocabulary, knowledge, etc.) as needed.</w:t>
      </w:r>
    </w:p>
    <w:tbl>
      <w:tblPr>
        <w:tblStyle w:val="a3"/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05"/>
        <w:gridCol w:w="5010"/>
      </w:tblGrid>
      <w:tr w:rsidR="00C24749" w14:paraId="612D0ADF" w14:textId="77777777">
        <w:tc>
          <w:tcPr>
            <w:tcW w:w="450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F898" w14:textId="77777777" w:rsidR="00C24749" w:rsidRDefault="00C51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Vocabulary Supports</w:t>
            </w:r>
          </w:p>
        </w:tc>
        <w:tc>
          <w:tcPr>
            <w:tcW w:w="490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C27F" w14:textId="77777777" w:rsidR="00C24749" w:rsidRDefault="00C51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Knowledge Supports</w:t>
            </w:r>
          </w:p>
        </w:tc>
        <w:tc>
          <w:tcPr>
            <w:tcW w:w="501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5D3" w14:textId="77777777" w:rsidR="00C24749" w:rsidRDefault="00C5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Other</w:t>
            </w:r>
          </w:p>
        </w:tc>
      </w:tr>
      <w:tr w:rsidR="00C24749" w14:paraId="3952457F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0A72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6D70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6FB3A1A" w14:textId="77777777" w:rsidR="00C24749" w:rsidRDefault="00C24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DE2C" w14:textId="77777777" w:rsidR="00C24749" w:rsidRDefault="00C5160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People: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(e.g. co-teachers, specialists, librarians, aides, etc.)</w:t>
            </w:r>
          </w:p>
          <w:p w14:paraId="098818F3" w14:textId="77777777" w:rsidR="00C24749" w:rsidRDefault="00C24749">
            <w:pPr>
              <w:rPr>
                <w:rFonts w:ascii="Calibri" w:eastAsia="Calibri" w:hAnsi="Calibri" w:cs="Calibri"/>
                <w:i/>
              </w:rPr>
            </w:pPr>
          </w:p>
          <w:p w14:paraId="4531E962" w14:textId="77777777" w:rsidR="00C24749" w:rsidRDefault="00C5160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Time: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(e.g. homeroom, advisory, intervention block, independent reading time, homework, etc.) </w:t>
            </w:r>
          </w:p>
          <w:p w14:paraId="26D33CE7" w14:textId="77777777" w:rsidR="00C24749" w:rsidRDefault="00C24749">
            <w:pPr>
              <w:rPr>
                <w:rFonts w:ascii="Calibri" w:eastAsia="Calibri" w:hAnsi="Calibri" w:cs="Calibri"/>
                <w:i/>
              </w:rPr>
            </w:pPr>
          </w:p>
          <w:p w14:paraId="10D43DC4" w14:textId="77777777" w:rsidR="00C24749" w:rsidRDefault="00C5160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Structures:</w:t>
            </w:r>
            <w:r>
              <w:rPr>
                <w:rFonts w:ascii="Calibri" w:eastAsia="Calibri" w:hAnsi="Calibri" w:cs="Calibri"/>
                <w:i/>
              </w:rPr>
              <w:t xml:space="preserve"> (e.g. read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alouds</w:t>
            </w:r>
            <w:proofErr w:type="spellEnd"/>
            <w:r>
              <w:rPr>
                <w:rFonts w:ascii="Calibri" w:eastAsia="Calibri" w:hAnsi="Calibri" w:cs="Calibri"/>
                <w:i/>
              </w:rPr>
              <w:t>, collaborative learning structures, small groups, discussion tas</w:t>
            </w:r>
            <w:r>
              <w:rPr>
                <w:rFonts w:ascii="Calibri" w:eastAsia="Calibri" w:hAnsi="Calibri" w:cs="Calibri"/>
                <w:i/>
              </w:rPr>
              <w:t>ks, etc.)</w:t>
            </w:r>
          </w:p>
        </w:tc>
      </w:tr>
    </w:tbl>
    <w:p w14:paraId="2440E2F1" w14:textId="77777777" w:rsidR="00C24749" w:rsidRDefault="00C24749"/>
    <w:sectPr w:rsidR="00C2474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49"/>
    <w:rsid w:val="00C24749"/>
    <w:rsid w:val="00C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F6090"/>
  <w15:docId w15:val="{65004DB0-52FF-C540-99E7-92DB35A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Bieber</cp:lastModifiedBy>
  <cp:revision>2</cp:revision>
  <dcterms:created xsi:type="dcterms:W3CDTF">2020-05-29T19:04:00Z</dcterms:created>
  <dcterms:modified xsi:type="dcterms:W3CDTF">2020-05-29T19:05:00Z</dcterms:modified>
</cp:coreProperties>
</file>